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435"/>
        <w:gridCol w:w="4500"/>
        <w:gridCol w:w="3330"/>
        <w:gridCol w:w="1710"/>
        <w:gridCol w:w="2070"/>
      </w:tblGrid>
      <w:tr w:rsidR="00AB4F74" w:rsidTr="00AB4F74">
        <w:tc>
          <w:tcPr>
            <w:tcW w:w="1435" w:type="dxa"/>
          </w:tcPr>
          <w:p w:rsidR="00AB4F74" w:rsidRPr="00AB4F74" w:rsidRDefault="00AB4F74" w:rsidP="00AB4F74">
            <w:pPr>
              <w:jc w:val="center"/>
              <w:rPr>
                <w:b/>
              </w:rPr>
            </w:pPr>
            <w:r w:rsidRPr="00AB4F74">
              <w:rPr>
                <w:b/>
              </w:rPr>
              <w:t>Completion Date</w:t>
            </w:r>
          </w:p>
        </w:tc>
        <w:tc>
          <w:tcPr>
            <w:tcW w:w="4500" w:type="dxa"/>
          </w:tcPr>
          <w:p w:rsidR="00AB4F74" w:rsidRPr="00AB4F74" w:rsidRDefault="00AB4F74" w:rsidP="00AB4F74">
            <w:pPr>
              <w:jc w:val="center"/>
              <w:rPr>
                <w:b/>
              </w:rPr>
            </w:pPr>
            <w:r w:rsidRPr="00AB4F74">
              <w:rPr>
                <w:b/>
              </w:rPr>
              <w:t>Course Title</w:t>
            </w:r>
          </w:p>
          <w:p w:rsidR="00AB4F74" w:rsidRPr="00AB4F74" w:rsidRDefault="00AB4F74" w:rsidP="00AB4F74">
            <w:pPr>
              <w:jc w:val="center"/>
              <w:rPr>
                <w:b/>
              </w:rPr>
            </w:pPr>
            <w:r w:rsidRPr="00AB4F74">
              <w:rPr>
                <w:b/>
              </w:rPr>
              <w:t>Article Title/Journal</w:t>
            </w:r>
          </w:p>
        </w:tc>
        <w:tc>
          <w:tcPr>
            <w:tcW w:w="3330" w:type="dxa"/>
          </w:tcPr>
          <w:p w:rsidR="00AB4F74" w:rsidRPr="00AB4F74" w:rsidRDefault="00AB4F74" w:rsidP="00AB4F74">
            <w:pPr>
              <w:jc w:val="center"/>
              <w:rPr>
                <w:b/>
              </w:rPr>
            </w:pPr>
            <w:r w:rsidRPr="00AB4F74">
              <w:rPr>
                <w:b/>
              </w:rPr>
              <w:t>Accrediting Organization</w:t>
            </w:r>
          </w:p>
          <w:p w:rsidR="00AB4F74" w:rsidRPr="00AB4F74" w:rsidRDefault="00AB4F74" w:rsidP="00AB4F74">
            <w:pPr>
              <w:jc w:val="center"/>
              <w:rPr>
                <w:b/>
              </w:rPr>
            </w:pPr>
            <w:r w:rsidRPr="00AB4F74">
              <w:rPr>
                <w:b/>
              </w:rPr>
              <w:t>College/University</w:t>
            </w:r>
          </w:p>
        </w:tc>
        <w:tc>
          <w:tcPr>
            <w:tcW w:w="1710" w:type="dxa"/>
          </w:tcPr>
          <w:p w:rsidR="00AB4F74" w:rsidRDefault="00AB4F74" w:rsidP="00AB4F74">
            <w:pPr>
              <w:jc w:val="center"/>
              <w:rPr>
                <w:b/>
              </w:rPr>
            </w:pPr>
            <w:r w:rsidRPr="00AB4F74">
              <w:rPr>
                <w:b/>
              </w:rPr>
              <w:t># Contact Hours</w:t>
            </w:r>
          </w:p>
          <w:p w:rsidR="00AB4F74" w:rsidRPr="00AB4F74" w:rsidRDefault="00AB4F74" w:rsidP="00AB4F74">
            <w:pPr>
              <w:jc w:val="center"/>
              <w:rPr>
                <w:b/>
              </w:rPr>
            </w:pPr>
            <w:r w:rsidRPr="00AB4F74">
              <w:rPr>
                <w:b/>
              </w:rPr>
              <w:t xml:space="preserve"> in</w:t>
            </w:r>
            <w:r>
              <w:rPr>
                <w:b/>
              </w:rPr>
              <w:t xml:space="preserve"> </w:t>
            </w:r>
            <w:r w:rsidRPr="00AB4F74">
              <w:rPr>
                <w:b/>
              </w:rPr>
              <w:t>Genetics</w:t>
            </w:r>
          </w:p>
        </w:tc>
        <w:tc>
          <w:tcPr>
            <w:tcW w:w="2070" w:type="dxa"/>
          </w:tcPr>
          <w:p w:rsidR="00AB4F74" w:rsidRPr="00AB4F74" w:rsidRDefault="00AB4F74" w:rsidP="00AB4F74">
            <w:pPr>
              <w:jc w:val="center"/>
              <w:rPr>
                <w:b/>
              </w:rPr>
            </w:pPr>
            <w:r w:rsidRPr="00AB4F74">
              <w:rPr>
                <w:b/>
              </w:rPr>
              <w:t># Contact Hours in Pharmacogenomics</w:t>
            </w:r>
          </w:p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>
            <w:bookmarkStart w:id="0" w:name="_GoBack"/>
            <w:bookmarkEnd w:id="0"/>
          </w:p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AB4F74">
        <w:tc>
          <w:tcPr>
            <w:tcW w:w="1435" w:type="dxa"/>
          </w:tcPr>
          <w:p w:rsidR="00AB4F74" w:rsidRDefault="00AB4F74"/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</w:tcPr>
          <w:p w:rsidR="00AB4F74" w:rsidRDefault="00AB4F74"/>
        </w:tc>
        <w:tc>
          <w:tcPr>
            <w:tcW w:w="2070" w:type="dxa"/>
          </w:tcPr>
          <w:p w:rsidR="00AB4F74" w:rsidRDefault="00AB4F74"/>
        </w:tc>
      </w:tr>
      <w:tr w:rsidR="00AB4F74" w:rsidTr="00BF2D73">
        <w:tc>
          <w:tcPr>
            <w:tcW w:w="1435" w:type="dxa"/>
            <w:shd w:val="clear" w:color="auto" w:fill="AEAAAA" w:themeFill="background2" w:themeFillShade="BF"/>
          </w:tcPr>
          <w:p w:rsidR="00AB4F74" w:rsidRPr="00AB4F74" w:rsidRDefault="00AB4F74">
            <w:pPr>
              <w:rPr>
                <w:b/>
              </w:rPr>
            </w:pPr>
            <w:r w:rsidRPr="00AB4F74">
              <w:rPr>
                <w:b/>
              </w:rPr>
              <w:t>TOTAL</w:t>
            </w:r>
          </w:p>
        </w:tc>
        <w:tc>
          <w:tcPr>
            <w:tcW w:w="4500" w:type="dxa"/>
          </w:tcPr>
          <w:p w:rsidR="00AB4F74" w:rsidRDefault="00AB4F74"/>
        </w:tc>
        <w:tc>
          <w:tcPr>
            <w:tcW w:w="3330" w:type="dxa"/>
          </w:tcPr>
          <w:p w:rsidR="00AB4F74" w:rsidRDefault="00AB4F74"/>
        </w:tc>
        <w:tc>
          <w:tcPr>
            <w:tcW w:w="1710" w:type="dxa"/>
            <w:shd w:val="clear" w:color="auto" w:fill="D9D9D9" w:themeFill="background1" w:themeFillShade="D9"/>
          </w:tcPr>
          <w:p w:rsidR="00AB4F74" w:rsidRDefault="00AB4F74"/>
        </w:tc>
        <w:tc>
          <w:tcPr>
            <w:tcW w:w="2070" w:type="dxa"/>
            <w:shd w:val="clear" w:color="auto" w:fill="D9D9D9" w:themeFill="background1" w:themeFillShade="D9"/>
          </w:tcPr>
          <w:p w:rsidR="00AB4F74" w:rsidRDefault="00AB4F74"/>
        </w:tc>
      </w:tr>
    </w:tbl>
    <w:p w:rsidR="00E55375" w:rsidRDefault="00E55375" w:rsidP="00403B80"/>
    <w:sectPr w:rsidR="00E55375" w:rsidSect="00AB4F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74"/>
    <w:rsid w:val="00403B80"/>
    <w:rsid w:val="00AB4F74"/>
    <w:rsid w:val="00BF2D73"/>
    <w:rsid w:val="00E5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D66A6-CF7C-4850-9FAC-5A2F0799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FCCC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Susan V</dc:creator>
  <cp:keywords/>
  <dc:description/>
  <cp:lastModifiedBy>Montgomery, Susan V</cp:lastModifiedBy>
  <cp:revision>2</cp:revision>
  <dcterms:created xsi:type="dcterms:W3CDTF">2019-08-21T19:47:00Z</dcterms:created>
  <dcterms:modified xsi:type="dcterms:W3CDTF">2019-08-22T12:17:00Z</dcterms:modified>
</cp:coreProperties>
</file>